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4EA3" w:rsidRDefault="00284EA3" w:rsidP="00357D3C">
      <w:pPr>
        <w:shd w:val="clear" w:color="auto" w:fill="E6E6E6"/>
        <w:rPr>
          <w:rFonts w:ascii="Arial" w:hAnsi="Arial"/>
          <w:szCs w:val="20"/>
        </w:rPr>
      </w:pPr>
      <w:r>
        <w:rPr>
          <w:rFonts w:ascii="Arial" w:hAnsi="Arial"/>
          <w:b/>
          <w:szCs w:val="20"/>
        </w:rPr>
        <w:t>TO</w:t>
      </w:r>
      <w:r>
        <w:rPr>
          <w:rFonts w:ascii="Arial" w:hAnsi="Arial"/>
          <w:szCs w:val="20"/>
        </w:rPr>
        <w:t>:</w:t>
      </w:r>
      <w:r>
        <w:rPr>
          <w:rFonts w:ascii="Arial" w:hAnsi="Arial"/>
          <w:szCs w:val="20"/>
        </w:rPr>
        <w:tab/>
      </w:r>
      <w:r>
        <w:rPr>
          <w:rFonts w:ascii="Arial" w:hAnsi="Arial"/>
          <w:b/>
          <w:szCs w:val="20"/>
        </w:rPr>
        <w:t>Ridge Music Teachers</w:t>
      </w:r>
      <w:r w:rsidR="00357D3C">
        <w:rPr>
          <w:rFonts w:ascii="Arial" w:hAnsi="Arial"/>
          <w:b/>
          <w:szCs w:val="20"/>
        </w:rPr>
        <w:t xml:space="preserve"> Association</w:t>
      </w:r>
    </w:p>
    <w:p w:rsidR="00284EA3" w:rsidRDefault="00284EA3" w:rsidP="00357D3C">
      <w:pPr>
        <w:shd w:val="clear" w:color="auto" w:fill="E6E6E6"/>
        <w:rPr>
          <w:rFonts w:ascii="Arial" w:hAnsi="Arial"/>
          <w:szCs w:val="20"/>
        </w:rPr>
      </w:pPr>
    </w:p>
    <w:p w:rsidR="00284EA3" w:rsidRDefault="00284EA3" w:rsidP="00357D3C">
      <w:pPr>
        <w:shd w:val="clear" w:color="auto" w:fill="E6E6E6"/>
        <w:rPr>
          <w:rFonts w:ascii="Arial" w:hAnsi="Arial"/>
          <w:b/>
          <w:szCs w:val="20"/>
        </w:rPr>
      </w:pPr>
      <w:r>
        <w:rPr>
          <w:rFonts w:ascii="Arial" w:hAnsi="Arial"/>
          <w:b/>
          <w:szCs w:val="20"/>
        </w:rPr>
        <w:t>RE:</w:t>
      </w:r>
      <w:r>
        <w:rPr>
          <w:rFonts w:ascii="Arial" w:hAnsi="Arial"/>
          <w:b/>
          <w:szCs w:val="20"/>
        </w:rPr>
        <w:tab/>
        <w:t xml:space="preserve">FSMTA  District Student Day:   </w:t>
      </w:r>
      <w:r>
        <w:rPr>
          <w:rFonts w:ascii="Arial" w:hAnsi="Arial"/>
          <w:b/>
          <w:szCs w:val="20"/>
        </w:rPr>
        <w:tab/>
      </w:r>
      <w:r>
        <w:rPr>
          <w:rFonts w:ascii="Arial" w:hAnsi="Arial"/>
          <w:b/>
          <w:color w:val="006600"/>
          <w:szCs w:val="20"/>
        </w:rPr>
        <w:t>Performance A</w:t>
      </w:r>
      <w:r w:rsidRPr="00284EA3">
        <w:rPr>
          <w:rFonts w:ascii="Arial" w:hAnsi="Arial"/>
          <w:b/>
          <w:color w:val="006600"/>
          <w:szCs w:val="20"/>
        </w:rPr>
        <w:t>uditions</w:t>
      </w:r>
      <w:r>
        <w:rPr>
          <w:rFonts w:ascii="Arial" w:hAnsi="Arial"/>
          <w:b/>
          <w:szCs w:val="20"/>
        </w:rPr>
        <w:t xml:space="preserve"> - </w:t>
      </w:r>
      <w:r>
        <w:rPr>
          <w:rFonts w:ascii="Arial" w:hAnsi="Arial"/>
          <w:b/>
          <w:szCs w:val="20"/>
        </w:rPr>
        <w:t xml:space="preserve"> March 21, 2015</w:t>
      </w:r>
    </w:p>
    <w:p w:rsidR="00284EA3" w:rsidRDefault="00284EA3" w:rsidP="00357D3C">
      <w:pPr>
        <w:shd w:val="clear" w:color="auto" w:fill="E6E6E6"/>
        <w:rPr>
          <w:rFonts w:ascii="Arial" w:hAnsi="Arial"/>
          <w:b/>
          <w:szCs w:val="20"/>
        </w:rPr>
      </w:pPr>
      <w:r>
        <w:rPr>
          <w:rFonts w:ascii="Arial" w:hAnsi="Arial"/>
          <w:b/>
          <w:szCs w:val="20"/>
        </w:rPr>
        <w:t xml:space="preserve">                                                                </w:t>
      </w:r>
      <w:r w:rsidRPr="00284EA3">
        <w:rPr>
          <w:rFonts w:ascii="Arial" w:hAnsi="Arial"/>
          <w:b/>
          <w:color w:val="006600"/>
          <w:szCs w:val="20"/>
        </w:rPr>
        <w:t>T</w:t>
      </w:r>
      <w:r>
        <w:rPr>
          <w:rFonts w:ascii="Arial" w:hAnsi="Arial"/>
          <w:b/>
          <w:color w:val="006600"/>
          <w:szCs w:val="20"/>
        </w:rPr>
        <w:t>heory T</w:t>
      </w:r>
      <w:r w:rsidRPr="00284EA3">
        <w:rPr>
          <w:rFonts w:ascii="Arial" w:hAnsi="Arial"/>
          <w:b/>
          <w:color w:val="006600"/>
          <w:szCs w:val="20"/>
        </w:rPr>
        <w:t>esting</w:t>
      </w:r>
      <w:r>
        <w:rPr>
          <w:rFonts w:ascii="Arial" w:hAnsi="Arial"/>
          <w:b/>
          <w:szCs w:val="20"/>
        </w:rPr>
        <w:t xml:space="preserve"> - </w:t>
      </w:r>
      <w:r>
        <w:rPr>
          <w:rFonts w:ascii="Arial" w:hAnsi="Arial"/>
          <w:b/>
          <w:szCs w:val="20"/>
        </w:rPr>
        <w:t>April 11, 2015</w:t>
      </w:r>
    </w:p>
    <w:p w:rsidR="00284EA3" w:rsidRDefault="00284EA3" w:rsidP="00357D3C">
      <w:pPr>
        <w:shd w:val="clear" w:color="auto" w:fill="E6E6E6"/>
        <w:rPr>
          <w:rFonts w:ascii="Arial" w:hAnsi="Arial"/>
          <w:b/>
          <w:szCs w:val="20"/>
        </w:rPr>
      </w:pPr>
      <w:r>
        <w:rPr>
          <w:rFonts w:ascii="Arial" w:hAnsi="Arial"/>
          <w:b/>
          <w:szCs w:val="20"/>
        </w:rPr>
        <w:t>DATE:  January 2015</w:t>
      </w:r>
    </w:p>
    <w:p w:rsidR="00284EA3" w:rsidRDefault="00284EA3" w:rsidP="00284EA3">
      <w:pPr>
        <w:rPr>
          <w:rFonts w:ascii="Arial" w:hAnsi="Arial"/>
          <w:b/>
          <w:szCs w:val="20"/>
        </w:rPr>
      </w:pPr>
    </w:p>
    <w:p w:rsidR="00284EA3" w:rsidRPr="00357D3C" w:rsidRDefault="00284EA3" w:rsidP="00284EA3">
      <w:pPr>
        <w:rPr>
          <w:rFonts w:asciiTheme="minorHAnsi" w:hAnsiTheme="minorHAnsi"/>
          <w:szCs w:val="20"/>
        </w:rPr>
      </w:pPr>
      <w:r w:rsidRPr="00357D3C">
        <w:rPr>
          <w:rFonts w:asciiTheme="minorHAnsi" w:hAnsiTheme="minorHAnsi"/>
          <w:szCs w:val="20"/>
        </w:rPr>
        <w:t xml:space="preserve">This year we are using a new format for Student Day. We will have an audition date and then a separate testing date. </w:t>
      </w:r>
      <w:r w:rsidRPr="00357D3C">
        <w:rPr>
          <w:rFonts w:asciiTheme="minorHAnsi" w:hAnsiTheme="minorHAnsi"/>
          <w:b/>
          <w:szCs w:val="20"/>
        </w:rPr>
        <w:t>The registration deadline is February 6</w:t>
      </w:r>
      <w:r w:rsidRPr="00357D3C">
        <w:rPr>
          <w:rFonts w:asciiTheme="minorHAnsi" w:hAnsiTheme="minorHAnsi"/>
          <w:b/>
          <w:szCs w:val="20"/>
          <w:vertAlign w:val="superscript"/>
        </w:rPr>
        <w:t>th</w:t>
      </w:r>
      <w:r w:rsidRPr="00357D3C">
        <w:rPr>
          <w:rFonts w:asciiTheme="minorHAnsi" w:hAnsiTheme="minorHAnsi"/>
          <w:b/>
          <w:szCs w:val="20"/>
        </w:rPr>
        <w:t xml:space="preserve">, 2015. </w:t>
      </w:r>
      <w:r w:rsidRPr="00357D3C">
        <w:rPr>
          <w:rFonts w:asciiTheme="minorHAnsi" w:hAnsiTheme="minorHAnsi"/>
          <w:szCs w:val="20"/>
        </w:rPr>
        <w:t xml:space="preserve"> If you have students participating in theory only, your registration is due on the same date.</w:t>
      </w:r>
    </w:p>
    <w:p w:rsidR="00284EA3" w:rsidRPr="00357D3C" w:rsidRDefault="00284EA3" w:rsidP="00284EA3">
      <w:pPr>
        <w:rPr>
          <w:rFonts w:asciiTheme="minorHAnsi" w:hAnsiTheme="minorHAnsi"/>
          <w:szCs w:val="20"/>
        </w:rPr>
      </w:pPr>
    </w:p>
    <w:p w:rsidR="00284EA3" w:rsidRPr="00357D3C" w:rsidRDefault="00284EA3" w:rsidP="00284EA3">
      <w:pPr>
        <w:rPr>
          <w:rFonts w:asciiTheme="minorHAnsi" w:hAnsiTheme="minorHAnsi"/>
          <w:szCs w:val="20"/>
        </w:rPr>
      </w:pPr>
      <w:r w:rsidRPr="00357D3C">
        <w:rPr>
          <w:rFonts w:asciiTheme="minorHAnsi" w:hAnsiTheme="minorHAnsi"/>
          <w:b/>
          <w:szCs w:val="20"/>
        </w:rPr>
        <w:t>Any scheduling requests must accompany your registration</w:t>
      </w:r>
      <w:r w:rsidRPr="00357D3C">
        <w:rPr>
          <w:rFonts w:asciiTheme="minorHAnsi" w:hAnsiTheme="minorHAnsi"/>
          <w:szCs w:val="20"/>
        </w:rPr>
        <w:t xml:space="preserve">. I cannot stress this enough! </w:t>
      </w:r>
      <w:r w:rsidR="00357D3C" w:rsidRPr="00357D3C">
        <w:rPr>
          <w:rFonts w:asciiTheme="minorHAnsi" w:hAnsiTheme="minorHAnsi"/>
          <w:szCs w:val="20"/>
        </w:rPr>
        <w:t xml:space="preserve"> </w:t>
      </w:r>
      <w:r w:rsidRPr="00357D3C">
        <w:rPr>
          <w:rFonts w:asciiTheme="minorHAnsi" w:hAnsiTheme="minorHAnsi"/>
          <w:szCs w:val="20"/>
        </w:rPr>
        <w:t>Your students/parents must check their calendar before they commit to these dates. We will do our best to accommodate scheduling requests that are submitted by Feb.6</w:t>
      </w:r>
      <w:r w:rsidRPr="00357D3C">
        <w:rPr>
          <w:rFonts w:asciiTheme="minorHAnsi" w:hAnsiTheme="minorHAnsi"/>
          <w:szCs w:val="20"/>
          <w:vertAlign w:val="superscript"/>
        </w:rPr>
        <w:t>th</w:t>
      </w:r>
      <w:r w:rsidRPr="00357D3C">
        <w:rPr>
          <w:rFonts w:asciiTheme="minorHAnsi" w:hAnsiTheme="minorHAnsi"/>
          <w:szCs w:val="20"/>
        </w:rPr>
        <w:t>.  Keep in mind we are not “taking requests”, don’t ask your students “when would you like to be scheduled?”. This allowance is only for scheduling conflicts that would prohibit a student from participating in Student Day.</w:t>
      </w:r>
    </w:p>
    <w:p w:rsidR="00284EA3" w:rsidRDefault="00284EA3" w:rsidP="00284EA3">
      <w:pPr>
        <w:rPr>
          <w:rFonts w:ascii="Arial" w:hAnsi="Arial"/>
          <w:b/>
          <w:szCs w:val="20"/>
        </w:rPr>
      </w:pPr>
    </w:p>
    <w:p w:rsidR="00284EA3" w:rsidRPr="00357D3C" w:rsidRDefault="00284EA3" w:rsidP="00284EA3">
      <w:pPr>
        <w:rPr>
          <w:rFonts w:ascii="Arial" w:hAnsi="Arial"/>
          <w:b/>
          <w:color w:val="0000CC"/>
          <w:szCs w:val="20"/>
        </w:rPr>
      </w:pPr>
      <w:r w:rsidRPr="00357D3C">
        <w:rPr>
          <w:rFonts w:ascii="Arial" w:hAnsi="Arial"/>
          <w:b/>
          <w:color w:val="0000CC"/>
          <w:szCs w:val="20"/>
        </w:rPr>
        <w:t>There are two steps to enrolling students</w:t>
      </w:r>
      <w:r w:rsidR="00357D3C">
        <w:rPr>
          <w:rFonts w:ascii="Arial" w:hAnsi="Arial"/>
          <w:b/>
          <w:color w:val="0000CC"/>
          <w:szCs w:val="20"/>
        </w:rPr>
        <w:t>:</w:t>
      </w:r>
    </w:p>
    <w:p w:rsidR="00284EA3" w:rsidRDefault="00284EA3" w:rsidP="00284EA3">
      <w:pPr>
        <w:rPr>
          <w:rFonts w:ascii="Arial" w:hAnsi="Arial"/>
          <w:szCs w:val="20"/>
        </w:rPr>
      </w:pPr>
    </w:p>
    <w:p w:rsidR="00284EA3" w:rsidRPr="00357D3C" w:rsidRDefault="00284EA3" w:rsidP="00284EA3">
      <w:pPr>
        <w:pStyle w:val="ListParagraph"/>
        <w:numPr>
          <w:ilvl w:val="0"/>
          <w:numId w:val="1"/>
        </w:numPr>
        <w:rPr>
          <w:rFonts w:asciiTheme="minorHAnsi" w:hAnsiTheme="minorHAnsi"/>
          <w:szCs w:val="20"/>
        </w:rPr>
      </w:pPr>
      <w:r w:rsidRPr="00357D3C">
        <w:rPr>
          <w:rFonts w:ascii="Arial" w:hAnsi="Arial"/>
          <w:b/>
          <w:szCs w:val="20"/>
        </w:rPr>
        <w:t xml:space="preserve">Items to be sent to Jane Spencer by Feb 6th: </w:t>
      </w:r>
      <w:r w:rsidRPr="00357D3C">
        <w:rPr>
          <w:rFonts w:asciiTheme="minorHAnsi" w:hAnsiTheme="minorHAnsi"/>
          <w:szCs w:val="20"/>
        </w:rPr>
        <w:t>5404 Marina Cove Lakeland 33813-2639</w:t>
      </w:r>
    </w:p>
    <w:p w:rsidR="00284EA3" w:rsidRDefault="00284EA3" w:rsidP="00357D3C">
      <w:pPr>
        <w:rPr>
          <w:rFonts w:ascii="Arial" w:hAnsi="Arial"/>
          <w:szCs w:val="20"/>
        </w:rPr>
      </w:pPr>
      <w:r>
        <w:rPr>
          <w:rFonts w:ascii="Arial" w:hAnsi="Arial"/>
          <w:szCs w:val="20"/>
        </w:rPr>
        <w:tab/>
      </w:r>
    </w:p>
    <w:p w:rsidR="00284EA3" w:rsidRPr="00370E06" w:rsidRDefault="00284EA3" w:rsidP="00284EA3">
      <w:pPr>
        <w:pStyle w:val="ListParagraph"/>
        <w:numPr>
          <w:ilvl w:val="0"/>
          <w:numId w:val="2"/>
        </w:numPr>
        <w:rPr>
          <w:rFonts w:ascii="Arial" w:hAnsi="Arial"/>
          <w:szCs w:val="20"/>
        </w:rPr>
      </w:pPr>
      <w:r w:rsidRPr="00370E06">
        <w:rPr>
          <w:rFonts w:ascii="Arial" w:hAnsi="Arial"/>
          <w:szCs w:val="20"/>
        </w:rPr>
        <w:t xml:space="preserve">One </w:t>
      </w:r>
      <w:r w:rsidRPr="00370E06">
        <w:rPr>
          <w:rFonts w:ascii="Arial" w:hAnsi="Arial"/>
          <w:b/>
          <w:szCs w:val="20"/>
        </w:rPr>
        <w:t>Completed</w:t>
      </w:r>
      <w:r w:rsidRPr="00370E06">
        <w:rPr>
          <w:rFonts w:ascii="Arial" w:hAnsi="Arial"/>
          <w:szCs w:val="20"/>
        </w:rPr>
        <w:t xml:space="preserve"> </w:t>
      </w:r>
      <w:r w:rsidRPr="00370E06">
        <w:rPr>
          <w:rFonts w:ascii="Arial" w:hAnsi="Arial"/>
          <w:i/>
          <w:szCs w:val="20"/>
        </w:rPr>
        <w:t xml:space="preserve">Student Day Examination </w:t>
      </w:r>
      <w:r w:rsidRPr="00370E06">
        <w:rPr>
          <w:rFonts w:ascii="Arial" w:hAnsi="Arial"/>
          <w:szCs w:val="20"/>
        </w:rPr>
        <w:t xml:space="preserve">sheet for </w:t>
      </w:r>
      <w:r w:rsidRPr="00370E06">
        <w:rPr>
          <w:rFonts w:ascii="Arial" w:hAnsi="Arial"/>
          <w:b/>
          <w:szCs w:val="20"/>
        </w:rPr>
        <w:t>each</w:t>
      </w:r>
      <w:r w:rsidRPr="00370E06">
        <w:rPr>
          <w:rFonts w:ascii="Arial" w:hAnsi="Arial"/>
          <w:szCs w:val="20"/>
        </w:rPr>
        <w:t xml:space="preserve"> student.</w:t>
      </w:r>
    </w:p>
    <w:p w:rsidR="00284EA3" w:rsidRDefault="00284EA3" w:rsidP="00284EA3">
      <w:pPr>
        <w:ind w:left="720"/>
        <w:rPr>
          <w:rFonts w:ascii="Arial" w:hAnsi="Arial"/>
          <w:szCs w:val="20"/>
        </w:rPr>
      </w:pPr>
    </w:p>
    <w:p w:rsidR="00284EA3" w:rsidRPr="00357D3C" w:rsidRDefault="00284EA3" w:rsidP="00357D3C">
      <w:pPr>
        <w:pStyle w:val="ListParagraph"/>
        <w:numPr>
          <w:ilvl w:val="0"/>
          <w:numId w:val="6"/>
        </w:numPr>
        <w:tabs>
          <w:tab w:val="num" w:pos="1080"/>
        </w:tabs>
        <w:rPr>
          <w:rFonts w:asciiTheme="minorHAnsi" w:hAnsiTheme="minorHAnsi"/>
          <w:szCs w:val="20"/>
        </w:rPr>
      </w:pPr>
      <w:r w:rsidRPr="00357D3C">
        <w:rPr>
          <w:rFonts w:asciiTheme="minorHAnsi" w:hAnsiTheme="minorHAnsi"/>
          <w:szCs w:val="20"/>
        </w:rPr>
        <w:t xml:space="preserve">In addition to listing the repertoire on the front of the form, </w:t>
      </w:r>
      <w:r w:rsidRPr="00357D3C">
        <w:rPr>
          <w:rFonts w:asciiTheme="minorHAnsi" w:hAnsiTheme="minorHAnsi"/>
          <w:b/>
          <w:szCs w:val="20"/>
          <w:u w:val="single"/>
        </w:rPr>
        <w:t>please write the names of each piece on the back of the form,</w:t>
      </w:r>
      <w:r w:rsidRPr="00357D3C">
        <w:rPr>
          <w:rFonts w:asciiTheme="minorHAnsi" w:hAnsiTheme="minorHAnsi"/>
          <w:szCs w:val="20"/>
        </w:rPr>
        <w:t xml:space="preserve"> leaving enough space between the pieces for judges’ comments.  This is a time saver for the judges and for those checking the application forms.</w:t>
      </w:r>
    </w:p>
    <w:p w:rsidR="00284EA3" w:rsidRPr="00357D3C" w:rsidRDefault="00284EA3" w:rsidP="00357D3C">
      <w:pPr>
        <w:pStyle w:val="ListParagraph"/>
        <w:numPr>
          <w:ilvl w:val="0"/>
          <w:numId w:val="6"/>
        </w:numPr>
        <w:tabs>
          <w:tab w:val="num" w:pos="1080"/>
        </w:tabs>
        <w:rPr>
          <w:rFonts w:asciiTheme="minorHAnsi" w:hAnsiTheme="minorHAnsi"/>
          <w:szCs w:val="20"/>
        </w:rPr>
      </w:pPr>
      <w:r w:rsidRPr="00357D3C">
        <w:rPr>
          <w:rFonts w:asciiTheme="minorHAnsi" w:hAnsiTheme="minorHAnsi"/>
          <w:szCs w:val="20"/>
        </w:rPr>
        <w:t>Adjudication sheets are also available at the FSMTA website for you to fill out and print off. Using the form from the website insures that you are using the most current form.</w:t>
      </w:r>
    </w:p>
    <w:p w:rsidR="00284EA3" w:rsidRPr="00357D3C" w:rsidRDefault="00284EA3" w:rsidP="00357D3C">
      <w:pPr>
        <w:pStyle w:val="ListParagraph"/>
        <w:numPr>
          <w:ilvl w:val="0"/>
          <w:numId w:val="6"/>
        </w:numPr>
        <w:tabs>
          <w:tab w:val="num" w:pos="1080"/>
        </w:tabs>
        <w:rPr>
          <w:rFonts w:asciiTheme="minorHAnsi" w:hAnsiTheme="minorHAnsi"/>
          <w:szCs w:val="20"/>
        </w:rPr>
      </w:pPr>
      <w:r w:rsidRPr="00357D3C">
        <w:rPr>
          <w:rFonts w:asciiTheme="minorHAnsi" w:hAnsiTheme="minorHAnsi"/>
          <w:b/>
          <w:szCs w:val="20"/>
        </w:rPr>
        <w:t>Mark Progress or Achievement</w:t>
      </w:r>
      <w:r w:rsidRPr="00357D3C">
        <w:rPr>
          <w:rFonts w:asciiTheme="minorHAnsi" w:hAnsiTheme="minorHAnsi"/>
          <w:szCs w:val="20"/>
        </w:rPr>
        <w:t xml:space="preserve"> at the top of the form.  If a student is applying for progress, please </w:t>
      </w:r>
      <w:r w:rsidRPr="00357D3C">
        <w:rPr>
          <w:rFonts w:asciiTheme="minorHAnsi" w:hAnsiTheme="minorHAnsi"/>
          <w:szCs w:val="20"/>
          <w:u w:val="single"/>
        </w:rPr>
        <w:t>be specific</w:t>
      </w:r>
      <w:r w:rsidRPr="00357D3C">
        <w:rPr>
          <w:rFonts w:asciiTheme="minorHAnsi" w:hAnsiTheme="minorHAnsi"/>
          <w:szCs w:val="20"/>
        </w:rPr>
        <w:t xml:space="preserve"> which skills will not be prepared.</w:t>
      </w:r>
    </w:p>
    <w:p w:rsidR="00284EA3" w:rsidRDefault="00284EA3" w:rsidP="00284EA3">
      <w:pPr>
        <w:ind w:left="1800"/>
        <w:rPr>
          <w:rFonts w:ascii="Arial" w:hAnsi="Arial"/>
          <w:szCs w:val="20"/>
        </w:rPr>
      </w:pPr>
    </w:p>
    <w:p w:rsidR="00284EA3" w:rsidRPr="00357D3C" w:rsidRDefault="00284EA3" w:rsidP="00284EA3">
      <w:pPr>
        <w:pStyle w:val="ListParagraph"/>
        <w:numPr>
          <w:ilvl w:val="0"/>
          <w:numId w:val="2"/>
        </w:numPr>
        <w:rPr>
          <w:rFonts w:asciiTheme="minorHAnsi" w:hAnsiTheme="minorHAnsi"/>
          <w:szCs w:val="20"/>
        </w:rPr>
      </w:pPr>
      <w:r w:rsidRPr="00847418">
        <w:rPr>
          <w:rFonts w:ascii="Arial" w:hAnsi="Arial"/>
          <w:b/>
          <w:szCs w:val="20"/>
        </w:rPr>
        <w:t>ONE check made payable to RMTA</w:t>
      </w:r>
      <w:r w:rsidRPr="00847418">
        <w:rPr>
          <w:rFonts w:ascii="Arial" w:hAnsi="Arial"/>
          <w:szCs w:val="20"/>
        </w:rPr>
        <w:t xml:space="preserve">.  </w:t>
      </w:r>
      <w:r w:rsidRPr="00357D3C">
        <w:rPr>
          <w:rFonts w:asciiTheme="minorHAnsi" w:hAnsiTheme="minorHAnsi"/>
          <w:szCs w:val="20"/>
        </w:rPr>
        <w:t xml:space="preserve">The fee is $13.00 per student.  For theory only or performance only the fee is $10.00 per student.  Payment for all participants must accompany the Student Applications– </w:t>
      </w:r>
      <w:r w:rsidRPr="00357D3C">
        <w:rPr>
          <w:rFonts w:asciiTheme="minorHAnsi" w:hAnsiTheme="minorHAnsi"/>
          <w:b/>
          <w:szCs w:val="20"/>
        </w:rPr>
        <w:t>no exception.</w:t>
      </w:r>
    </w:p>
    <w:p w:rsidR="00284EA3" w:rsidRPr="00847418" w:rsidRDefault="00284EA3" w:rsidP="00284EA3">
      <w:pPr>
        <w:pStyle w:val="ListParagraph"/>
        <w:tabs>
          <w:tab w:val="num" w:pos="1800"/>
        </w:tabs>
        <w:rPr>
          <w:rFonts w:ascii="Arial" w:hAnsi="Arial"/>
          <w:szCs w:val="20"/>
        </w:rPr>
      </w:pPr>
    </w:p>
    <w:p w:rsidR="00284EA3" w:rsidRPr="00357D3C" w:rsidRDefault="00284EA3" w:rsidP="00284EA3">
      <w:pPr>
        <w:pStyle w:val="ListParagraph"/>
        <w:tabs>
          <w:tab w:val="num" w:pos="1800"/>
        </w:tabs>
        <w:jc w:val="both"/>
        <w:rPr>
          <w:rFonts w:asciiTheme="minorHAnsi" w:hAnsiTheme="minorHAnsi"/>
          <w:szCs w:val="20"/>
        </w:rPr>
      </w:pPr>
      <w:r w:rsidRPr="008B6B6C">
        <w:rPr>
          <w:rFonts w:ascii="Arial" w:hAnsi="Arial"/>
          <w:b/>
          <w:szCs w:val="20"/>
          <w:shd w:val="clear" w:color="auto" w:fill="FFFF99"/>
        </w:rPr>
        <w:t>Cancellation Policy:</w:t>
      </w:r>
      <w:r w:rsidRPr="00847418">
        <w:rPr>
          <w:rFonts w:ascii="Arial" w:hAnsi="Arial"/>
          <w:b/>
          <w:szCs w:val="20"/>
        </w:rPr>
        <w:t xml:space="preserve"> </w:t>
      </w:r>
      <w:r w:rsidRPr="00357D3C">
        <w:rPr>
          <w:rFonts w:asciiTheme="minorHAnsi" w:hAnsiTheme="minorHAnsi"/>
          <w:szCs w:val="20"/>
        </w:rPr>
        <w:t>Students who withdraw after March 13th will be charged an additional $10.00. Likewise students who fail to appear on March 21</w:t>
      </w:r>
      <w:r w:rsidRPr="00357D3C">
        <w:rPr>
          <w:rFonts w:asciiTheme="minorHAnsi" w:hAnsiTheme="minorHAnsi"/>
          <w:szCs w:val="20"/>
          <w:vertAlign w:val="superscript"/>
        </w:rPr>
        <w:t>st</w:t>
      </w:r>
      <w:r w:rsidRPr="00357D3C">
        <w:rPr>
          <w:rFonts w:asciiTheme="minorHAnsi" w:hAnsiTheme="minorHAnsi"/>
          <w:szCs w:val="20"/>
        </w:rPr>
        <w:t xml:space="preserve"> will also be charged a $10.00 fee. (Family emergency, or illness will not be assessed a charge.)</w:t>
      </w:r>
    </w:p>
    <w:p w:rsidR="00284EA3" w:rsidRDefault="00284EA3" w:rsidP="00284EA3">
      <w:pPr>
        <w:ind w:left="1800"/>
        <w:rPr>
          <w:rFonts w:ascii="Arial" w:hAnsi="Arial"/>
          <w:szCs w:val="20"/>
        </w:rPr>
      </w:pPr>
    </w:p>
    <w:p w:rsidR="00284EA3" w:rsidRDefault="00284EA3" w:rsidP="00357D3C">
      <w:pPr>
        <w:tabs>
          <w:tab w:val="num" w:pos="1080"/>
        </w:tabs>
        <w:rPr>
          <w:rFonts w:ascii="Arial" w:hAnsi="Arial"/>
          <w:b/>
          <w:szCs w:val="20"/>
        </w:rPr>
      </w:pPr>
      <w:r>
        <w:rPr>
          <w:rFonts w:ascii="Symbol" w:eastAsia="Symbol" w:hAnsi="Symbol" w:cs="Symbol"/>
          <w:szCs w:val="20"/>
        </w:rPr>
        <w:t></w:t>
      </w:r>
      <w:r>
        <w:rPr>
          <w:rFonts w:ascii="Symbol" w:eastAsia="Symbol" w:hAnsi="Symbol" w:cs="Symbol"/>
          <w:szCs w:val="20"/>
        </w:rPr>
        <w:t></w:t>
      </w:r>
      <w:r>
        <w:rPr>
          <w:rFonts w:ascii="Symbol" w:eastAsia="Symbol" w:hAnsi="Symbol" w:cs="Symbol"/>
          <w:szCs w:val="20"/>
        </w:rPr>
        <w:t></w:t>
      </w:r>
      <w:r>
        <w:rPr>
          <w:rFonts w:ascii="Arial" w:hAnsi="Arial"/>
          <w:b/>
          <w:szCs w:val="20"/>
        </w:rPr>
        <w:t>The following needs to be sent to Kathleen Boatwright by Feb 6th:</w:t>
      </w:r>
    </w:p>
    <w:p w:rsidR="00284EA3" w:rsidRDefault="00284EA3" w:rsidP="00284EA3">
      <w:pPr>
        <w:rPr>
          <w:rFonts w:ascii="Arial" w:hAnsi="Arial"/>
          <w:szCs w:val="20"/>
        </w:rPr>
      </w:pPr>
    </w:p>
    <w:p w:rsidR="00357D3C" w:rsidRPr="00357D3C" w:rsidRDefault="00284EA3" w:rsidP="00357D3C">
      <w:pPr>
        <w:pStyle w:val="ListParagraph"/>
        <w:numPr>
          <w:ilvl w:val="0"/>
          <w:numId w:val="5"/>
        </w:numPr>
        <w:rPr>
          <w:rFonts w:ascii="Arial" w:hAnsi="Arial"/>
          <w:b/>
          <w:szCs w:val="20"/>
        </w:rPr>
      </w:pPr>
      <w:r w:rsidRPr="00357D3C">
        <w:rPr>
          <w:rFonts w:ascii="Arial" w:hAnsi="Arial"/>
          <w:b/>
          <w:szCs w:val="20"/>
        </w:rPr>
        <w:t xml:space="preserve">FSMTA District IX Student Day Tally Sheet </w:t>
      </w:r>
      <w:r w:rsidRPr="00357D3C">
        <w:rPr>
          <w:rFonts w:asciiTheme="minorHAnsi" w:hAnsiTheme="minorHAnsi"/>
          <w:szCs w:val="20"/>
        </w:rPr>
        <w:t>sorted by level, lowest to highest, and student, alphabetically by last name, within each level.  Please follow this format so that the paperwork is all uniform.</w:t>
      </w:r>
    </w:p>
    <w:p w:rsidR="00357D3C" w:rsidRPr="00357D3C" w:rsidRDefault="00357D3C" w:rsidP="00357D3C">
      <w:pPr>
        <w:pStyle w:val="ListParagraph"/>
        <w:rPr>
          <w:rFonts w:ascii="Arial" w:hAnsi="Arial"/>
          <w:b/>
          <w:szCs w:val="20"/>
        </w:rPr>
      </w:pPr>
    </w:p>
    <w:p w:rsidR="00284EA3" w:rsidRPr="00357D3C" w:rsidRDefault="00284EA3" w:rsidP="00357D3C">
      <w:pPr>
        <w:pStyle w:val="ListParagraph"/>
        <w:numPr>
          <w:ilvl w:val="0"/>
          <w:numId w:val="5"/>
        </w:numPr>
        <w:tabs>
          <w:tab w:val="num" w:pos="1080"/>
        </w:tabs>
        <w:rPr>
          <w:rFonts w:ascii="Arial" w:hAnsi="Arial"/>
          <w:b/>
          <w:szCs w:val="20"/>
        </w:rPr>
      </w:pPr>
      <w:r w:rsidRPr="00357D3C">
        <w:rPr>
          <w:rFonts w:ascii="Arial" w:hAnsi="Arial"/>
          <w:b/>
          <w:szCs w:val="20"/>
        </w:rPr>
        <w:t xml:space="preserve">If you have a scheduling request, it must be submitted to me with your Tally sheet. </w:t>
      </w:r>
    </w:p>
    <w:p w:rsidR="00284EA3" w:rsidRDefault="00284EA3" w:rsidP="00357D3C">
      <w:pPr>
        <w:tabs>
          <w:tab w:val="num" w:pos="1080"/>
        </w:tabs>
        <w:ind w:left="1080" w:hanging="360"/>
        <w:rPr>
          <w:rFonts w:ascii="Arial" w:hAnsi="Arial"/>
          <w:b/>
          <w:szCs w:val="20"/>
        </w:rPr>
      </w:pPr>
    </w:p>
    <w:p w:rsidR="00284EA3" w:rsidRDefault="00284EA3" w:rsidP="00284EA3">
      <w:pPr>
        <w:ind w:left="1440"/>
        <w:rPr>
          <w:rFonts w:ascii="Arial" w:hAnsi="Arial"/>
          <w:b/>
          <w:szCs w:val="20"/>
        </w:rPr>
      </w:pPr>
    </w:p>
    <w:p w:rsidR="00284EA3" w:rsidRPr="000902DB" w:rsidRDefault="00284EA3" w:rsidP="00284EA3">
      <w:pPr>
        <w:ind w:left="1440"/>
        <w:rPr>
          <w:rFonts w:ascii="Arial" w:hAnsi="Arial"/>
          <w:b/>
          <w:szCs w:val="20"/>
        </w:rPr>
      </w:pPr>
    </w:p>
    <w:p w:rsidR="00284EA3" w:rsidRDefault="00284EA3" w:rsidP="00284EA3">
      <w:pPr>
        <w:ind w:left="2160"/>
        <w:rPr>
          <w:rFonts w:ascii="Arial" w:hAnsi="Arial"/>
          <w:szCs w:val="20"/>
        </w:rPr>
      </w:pPr>
      <w:r>
        <w:rPr>
          <w:rFonts w:ascii="Arial" w:hAnsi="Arial"/>
          <w:szCs w:val="20"/>
        </w:rPr>
        <w:t xml:space="preserve">Mail </w:t>
      </w:r>
      <w:r>
        <w:rPr>
          <w:rFonts w:ascii="Arial" w:hAnsi="Arial"/>
          <w:b/>
          <w:szCs w:val="20"/>
        </w:rPr>
        <w:t>tally sheet</w:t>
      </w:r>
      <w:r>
        <w:rPr>
          <w:rFonts w:ascii="Arial" w:hAnsi="Arial"/>
          <w:szCs w:val="20"/>
        </w:rPr>
        <w:t xml:space="preserve"> or email to:</w:t>
      </w:r>
    </w:p>
    <w:p w:rsidR="00284EA3" w:rsidRDefault="00284EA3" w:rsidP="00284EA3">
      <w:pPr>
        <w:ind w:left="2160" w:firstLine="720"/>
        <w:rPr>
          <w:rFonts w:ascii="Arial" w:hAnsi="Arial"/>
          <w:szCs w:val="20"/>
        </w:rPr>
      </w:pPr>
      <w:r>
        <w:rPr>
          <w:rFonts w:ascii="Arial" w:hAnsi="Arial"/>
          <w:szCs w:val="20"/>
        </w:rPr>
        <w:t>Kathleen Boatwright</w:t>
      </w:r>
    </w:p>
    <w:p w:rsidR="00284EA3" w:rsidRDefault="00284EA3" w:rsidP="00284EA3">
      <w:pPr>
        <w:ind w:left="2160" w:firstLine="720"/>
        <w:rPr>
          <w:rFonts w:ascii="Arial" w:hAnsi="Arial"/>
          <w:szCs w:val="20"/>
        </w:rPr>
      </w:pPr>
      <w:r>
        <w:rPr>
          <w:rFonts w:ascii="Arial" w:hAnsi="Arial"/>
          <w:szCs w:val="20"/>
        </w:rPr>
        <w:t>Lakeland Christian School</w:t>
      </w:r>
    </w:p>
    <w:p w:rsidR="00284EA3" w:rsidRDefault="00284EA3" w:rsidP="00284EA3">
      <w:pPr>
        <w:ind w:left="2160" w:firstLine="720"/>
        <w:rPr>
          <w:rFonts w:ascii="Arial" w:hAnsi="Arial"/>
          <w:szCs w:val="20"/>
        </w:rPr>
      </w:pPr>
      <w:r>
        <w:rPr>
          <w:rFonts w:ascii="Arial" w:hAnsi="Arial"/>
          <w:szCs w:val="20"/>
        </w:rPr>
        <w:t>1111 Forest Park St.</w:t>
      </w:r>
    </w:p>
    <w:p w:rsidR="00284EA3" w:rsidRDefault="00284EA3" w:rsidP="00284EA3">
      <w:pPr>
        <w:ind w:left="2160" w:firstLine="720"/>
        <w:rPr>
          <w:rFonts w:ascii="Arial" w:hAnsi="Arial"/>
          <w:szCs w:val="20"/>
        </w:rPr>
      </w:pPr>
      <w:r>
        <w:rPr>
          <w:rFonts w:ascii="Arial" w:hAnsi="Arial"/>
          <w:szCs w:val="20"/>
        </w:rPr>
        <w:t>Lakeland, FL  33803</w:t>
      </w:r>
    </w:p>
    <w:p w:rsidR="00284EA3" w:rsidRDefault="00284EA3" w:rsidP="00284EA3">
      <w:pPr>
        <w:ind w:left="2160" w:firstLine="720"/>
        <w:rPr>
          <w:rFonts w:ascii="Arial" w:hAnsi="Arial"/>
          <w:szCs w:val="20"/>
        </w:rPr>
      </w:pPr>
      <w:hyperlink r:id="rId6" w:history="1">
        <w:r>
          <w:rPr>
            <w:rStyle w:val="Hyperlink"/>
            <w:rFonts w:ascii="Arial" w:hAnsi="Arial"/>
            <w:szCs w:val="20"/>
          </w:rPr>
          <w:t>Kboatwright@lcsonline.org</w:t>
        </w:r>
      </w:hyperlink>
    </w:p>
    <w:p w:rsidR="00284EA3" w:rsidRDefault="00284EA3" w:rsidP="00284EA3">
      <w:pPr>
        <w:rPr>
          <w:rFonts w:ascii="Arial" w:hAnsi="Arial"/>
          <w:szCs w:val="20"/>
        </w:rPr>
      </w:pPr>
    </w:p>
    <w:p w:rsidR="00284EA3" w:rsidRPr="00357D3C" w:rsidRDefault="00284EA3" w:rsidP="00284EA3">
      <w:pPr>
        <w:rPr>
          <w:rFonts w:asciiTheme="minorHAnsi" w:hAnsiTheme="minorHAnsi"/>
          <w:szCs w:val="20"/>
        </w:rPr>
      </w:pPr>
      <w:r w:rsidRPr="008B6B6C">
        <w:rPr>
          <w:rFonts w:ascii="Arial" w:hAnsi="Arial"/>
          <w:b/>
          <w:szCs w:val="20"/>
          <w:shd w:val="clear" w:color="auto" w:fill="FFFF99"/>
        </w:rPr>
        <w:t>Reminder:</w:t>
      </w:r>
      <w:r>
        <w:rPr>
          <w:rFonts w:ascii="Arial" w:hAnsi="Arial"/>
          <w:szCs w:val="20"/>
        </w:rPr>
        <w:t xml:space="preserve">  </w:t>
      </w:r>
      <w:r w:rsidRPr="00357D3C">
        <w:rPr>
          <w:rFonts w:asciiTheme="minorHAnsi" w:hAnsiTheme="minorHAnsi"/>
          <w:szCs w:val="20"/>
        </w:rPr>
        <w:t xml:space="preserve">Students may only play a piece up or down </w:t>
      </w:r>
      <w:r w:rsidRPr="00357D3C">
        <w:rPr>
          <w:rFonts w:asciiTheme="minorHAnsi" w:hAnsiTheme="minorHAnsi"/>
          <w:b/>
          <w:szCs w:val="20"/>
        </w:rPr>
        <w:t>one level</w:t>
      </w:r>
      <w:r w:rsidRPr="00357D3C">
        <w:rPr>
          <w:rFonts w:asciiTheme="minorHAnsi" w:hAnsiTheme="minorHAnsi"/>
          <w:szCs w:val="20"/>
        </w:rPr>
        <w:t xml:space="preserve"> from the actual level they are signed up for.  Jane will contact you if any pieces are not appropriate for a particular level. </w:t>
      </w:r>
    </w:p>
    <w:p w:rsidR="00284EA3" w:rsidRPr="00357D3C" w:rsidRDefault="00284EA3" w:rsidP="00284EA3">
      <w:pPr>
        <w:rPr>
          <w:rFonts w:asciiTheme="minorHAnsi" w:hAnsiTheme="minorHAnsi"/>
          <w:szCs w:val="20"/>
        </w:rPr>
      </w:pPr>
    </w:p>
    <w:p w:rsidR="00284EA3" w:rsidRPr="00357D3C" w:rsidRDefault="00284EA3" w:rsidP="00284EA3">
      <w:pPr>
        <w:rPr>
          <w:rFonts w:asciiTheme="minorHAnsi" w:hAnsiTheme="minorHAnsi"/>
          <w:szCs w:val="20"/>
        </w:rPr>
      </w:pPr>
      <w:r w:rsidRPr="00357D3C">
        <w:rPr>
          <w:rFonts w:asciiTheme="minorHAnsi" w:hAnsiTheme="minorHAnsi"/>
          <w:szCs w:val="20"/>
        </w:rPr>
        <w:t>The audition schedule will be available by the end of February. Our goal is it have it ready to send out February 27.</w:t>
      </w:r>
    </w:p>
    <w:p w:rsidR="00284EA3" w:rsidRPr="00357D3C" w:rsidRDefault="00284EA3" w:rsidP="00284EA3">
      <w:pPr>
        <w:rPr>
          <w:rFonts w:asciiTheme="minorHAnsi" w:hAnsiTheme="minorHAnsi"/>
          <w:szCs w:val="20"/>
        </w:rPr>
      </w:pPr>
    </w:p>
    <w:p w:rsidR="00284EA3" w:rsidRPr="00357D3C" w:rsidRDefault="00284EA3" w:rsidP="00284EA3">
      <w:pPr>
        <w:rPr>
          <w:rFonts w:asciiTheme="minorHAnsi" w:hAnsiTheme="minorHAnsi"/>
          <w:szCs w:val="20"/>
        </w:rPr>
      </w:pPr>
      <w:r w:rsidRPr="00357D3C">
        <w:rPr>
          <w:rFonts w:asciiTheme="minorHAnsi" w:hAnsiTheme="minorHAnsi"/>
          <w:szCs w:val="20"/>
        </w:rPr>
        <w:t>The theory test date is April 11. Our goal will be to have that testing schedule to you by March 27. We will not be able to accommodate scheduling requests on this day. Tests will run from approximately 8:00-12:00. Your student must be able to come on that morning for their tests.</w:t>
      </w:r>
    </w:p>
    <w:p w:rsidR="00284EA3" w:rsidRDefault="00284EA3" w:rsidP="00284EA3">
      <w:pPr>
        <w:rPr>
          <w:rFonts w:ascii="Arial" w:hAnsi="Arial"/>
          <w:szCs w:val="20"/>
        </w:rPr>
      </w:pPr>
      <w:bookmarkStart w:id="0" w:name="_GoBack"/>
      <w:bookmarkEnd w:id="0"/>
    </w:p>
    <w:p w:rsidR="00284EA3" w:rsidRPr="00357D3C" w:rsidRDefault="00284EA3" w:rsidP="00284EA3">
      <w:pPr>
        <w:rPr>
          <w:rFonts w:asciiTheme="minorHAnsi" w:hAnsiTheme="minorHAnsi" w:cstheme="minorBidi"/>
          <w:sz w:val="20"/>
          <w:szCs w:val="20"/>
        </w:rPr>
      </w:pPr>
      <w:r w:rsidRPr="008B6B6C">
        <w:rPr>
          <w:rFonts w:ascii="Arial" w:hAnsi="Arial"/>
          <w:b/>
          <w:color w:val="0000CC"/>
          <w:szCs w:val="20"/>
          <w:shd w:val="clear" w:color="auto" w:fill="FFFF99"/>
        </w:rPr>
        <w:t>Finally, one last reminder.</w:t>
      </w:r>
      <w:r>
        <w:rPr>
          <w:rFonts w:ascii="Arial" w:hAnsi="Arial"/>
          <w:szCs w:val="20"/>
        </w:rPr>
        <w:t xml:space="preserve"> </w:t>
      </w:r>
      <w:r w:rsidRPr="00357D3C">
        <w:rPr>
          <w:rFonts w:asciiTheme="minorHAnsi" w:hAnsiTheme="minorHAnsi"/>
          <w:szCs w:val="20"/>
        </w:rPr>
        <w:t>Make sure that your students can participate on both dates if they are auditioning and testing. Failure to appear will result in an incomplete evaluation.</w:t>
      </w:r>
    </w:p>
    <w:p w:rsidR="00284EA3" w:rsidRDefault="00284EA3" w:rsidP="00284EA3"/>
    <w:p w:rsidR="00284EA3" w:rsidRPr="005A2DD2" w:rsidRDefault="00284EA3" w:rsidP="00284EA3"/>
    <w:p w:rsidR="00B117F0" w:rsidRDefault="00B117F0"/>
    <w:sectPr w:rsidR="00B117F0" w:rsidSect="007860F5">
      <w:pgSz w:w="12240" w:h="15840"/>
      <w:pgMar w:top="432" w:right="1440" w:bottom="28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2650C"/>
    <w:multiLevelType w:val="hybridMultilevel"/>
    <w:tmpl w:val="7B748562"/>
    <w:lvl w:ilvl="0" w:tplc="0409000F">
      <w:start w:val="1"/>
      <w:numFmt w:val="decimal"/>
      <w:lvlText w:val="%1."/>
      <w:lvlJc w:val="left"/>
      <w:pPr>
        <w:ind w:left="720" w:hanging="360"/>
      </w:pPr>
      <w:rPr>
        <w:rFonts w:hint="default"/>
      </w:rPr>
    </w:lvl>
    <w:lvl w:ilvl="1" w:tplc="0409000B">
      <w:start w:val="1"/>
      <w:numFmt w:val="bullet"/>
      <w:lvlText w:val=""/>
      <w:lvlJc w:val="left"/>
      <w:pPr>
        <w:ind w:left="1440" w:hanging="360"/>
      </w:pPr>
      <w:rPr>
        <w:rFonts w:ascii="Wingdings" w:hAnsi="Wingding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3B122F4"/>
    <w:multiLevelType w:val="hybridMultilevel"/>
    <w:tmpl w:val="3154B6BC"/>
    <w:lvl w:ilvl="0" w:tplc="0409000F">
      <w:start w:val="1"/>
      <w:numFmt w:val="decimal"/>
      <w:lvlText w:val="%1."/>
      <w:lvlJc w:val="left"/>
      <w:pPr>
        <w:ind w:left="360" w:hanging="360"/>
      </w:pPr>
      <w:rPr>
        <w:rFonts w:hint="default"/>
      </w:rPr>
    </w:lvl>
    <w:lvl w:ilvl="1" w:tplc="0409000F">
      <w:start w:val="1"/>
      <w:numFmt w:val="decimal"/>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243C3E6B"/>
    <w:multiLevelType w:val="hybridMultilevel"/>
    <w:tmpl w:val="8166CBD8"/>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4E7778C6"/>
    <w:multiLevelType w:val="hybridMultilevel"/>
    <w:tmpl w:val="1B82D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E8625B2"/>
    <w:multiLevelType w:val="hybridMultilevel"/>
    <w:tmpl w:val="B7B65434"/>
    <w:lvl w:ilvl="0" w:tplc="0409000B">
      <w:start w:val="1"/>
      <w:numFmt w:val="bullet"/>
      <w:lvlText w:val=""/>
      <w:lvlJc w:val="left"/>
      <w:pPr>
        <w:ind w:left="720" w:hanging="360"/>
      </w:pPr>
      <w:rPr>
        <w:rFonts w:ascii="Wingdings" w:hAnsi="Wingdings" w:hint="default"/>
      </w:rPr>
    </w:lvl>
    <w:lvl w:ilvl="1" w:tplc="0409000B">
      <w:start w:val="1"/>
      <w:numFmt w:val="bullet"/>
      <w:lvlText w:val=""/>
      <w:lvlJc w:val="left"/>
      <w:pPr>
        <w:ind w:left="1440" w:hanging="360"/>
      </w:pPr>
      <w:rPr>
        <w:rFonts w:ascii="Wingdings" w:hAnsi="Wingding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92C67E4"/>
    <w:multiLevelType w:val="hybridMultilevel"/>
    <w:tmpl w:val="B41E68C2"/>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3"/>
  </w:num>
  <w:num w:numId="3">
    <w:abstractNumId w:val="2"/>
  </w:num>
  <w:num w:numId="4">
    <w:abstractNumId w:val="0"/>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4EA3"/>
    <w:rsid w:val="00284EA3"/>
    <w:rsid w:val="00357D3C"/>
    <w:rsid w:val="008B6B6C"/>
    <w:rsid w:val="00B117F0"/>
    <w:rsid w:val="00F51A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4EA3"/>
    <w:rPr>
      <w:rFonts w:eastAsiaTheme="minorHAns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84EA3"/>
    <w:rPr>
      <w:color w:val="0000FF" w:themeColor="hyperlink"/>
      <w:u w:val="single"/>
    </w:rPr>
  </w:style>
  <w:style w:type="paragraph" w:styleId="ListParagraph">
    <w:name w:val="List Paragraph"/>
    <w:basedOn w:val="Normal"/>
    <w:uiPriority w:val="34"/>
    <w:qFormat/>
    <w:rsid w:val="00284EA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4EA3"/>
    <w:rPr>
      <w:rFonts w:eastAsiaTheme="minorHAns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84EA3"/>
    <w:rPr>
      <w:color w:val="0000FF" w:themeColor="hyperlink"/>
      <w:u w:val="single"/>
    </w:rPr>
  </w:style>
  <w:style w:type="paragraph" w:styleId="ListParagraph">
    <w:name w:val="List Paragraph"/>
    <w:basedOn w:val="Normal"/>
    <w:uiPriority w:val="34"/>
    <w:qFormat/>
    <w:rsid w:val="00284EA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Kboatwright@lcsonline.org"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531</Words>
  <Characters>3029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3553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Evonne</dc:creator>
  <cp:lastModifiedBy>Evonne</cp:lastModifiedBy>
  <cp:revision>3</cp:revision>
  <dcterms:created xsi:type="dcterms:W3CDTF">2015-01-27T16:14:00Z</dcterms:created>
  <dcterms:modified xsi:type="dcterms:W3CDTF">2015-01-27T16:28:00Z</dcterms:modified>
</cp:coreProperties>
</file>